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D81" w:rsidRDefault="00BD1D81" w:rsidP="00BD1D81">
      <w:pPr>
        <w:spacing w:line="360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Урок математики в 5 классе</w:t>
      </w:r>
    </w:p>
    <w:p w:rsidR="00BD1D81" w:rsidRPr="00AC38FB" w:rsidRDefault="00BD1D81" w:rsidP="00BD1D81">
      <w:pPr>
        <w:spacing w:line="360" w:lineRule="auto"/>
        <w:jc w:val="both"/>
        <w:rPr>
          <w:sz w:val="26"/>
          <w:szCs w:val="26"/>
        </w:rPr>
      </w:pPr>
      <w:r w:rsidRPr="00AC38FB">
        <w:rPr>
          <w:b/>
          <w:bCs/>
          <w:sz w:val="26"/>
          <w:szCs w:val="26"/>
        </w:rPr>
        <w:t xml:space="preserve">Тема: </w:t>
      </w:r>
      <w:r w:rsidRPr="00AC38FB">
        <w:rPr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Pr="00AC38FB">
        <w:rPr>
          <w:sz w:val="26"/>
          <w:szCs w:val="26"/>
        </w:rPr>
        <w:t xml:space="preserve">равнение обыкновенных дробей  </w:t>
      </w:r>
    </w:p>
    <w:p w:rsidR="00BD1D81" w:rsidRPr="00AC38FB" w:rsidRDefault="00BD1D81" w:rsidP="00BD1D81">
      <w:pPr>
        <w:spacing w:line="360" w:lineRule="auto"/>
        <w:jc w:val="both"/>
        <w:rPr>
          <w:sz w:val="26"/>
          <w:szCs w:val="26"/>
        </w:rPr>
      </w:pPr>
      <w:r w:rsidRPr="00AC38FB">
        <w:rPr>
          <w:b/>
          <w:bCs/>
          <w:sz w:val="26"/>
          <w:szCs w:val="26"/>
        </w:rPr>
        <w:t>Тип урока:</w:t>
      </w:r>
      <w:r w:rsidRPr="00AC38FB">
        <w:rPr>
          <w:sz w:val="26"/>
          <w:szCs w:val="26"/>
        </w:rPr>
        <w:t xml:space="preserve"> урок усвоения нового материала</w:t>
      </w:r>
    </w:p>
    <w:p w:rsidR="00BD1D81" w:rsidRPr="00AC38FB" w:rsidRDefault="00BD1D81" w:rsidP="00BD1D81">
      <w:pPr>
        <w:spacing w:line="360" w:lineRule="auto"/>
        <w:jc w:val="both"/>
        <w:rPr>
          <w:b/>
          <w:sz w:val="26"/>
          <w:szCs w:val="26"/>
        </w:rPr>
      </w:pPr>
      <w:r w:rsidRPr="00AC38FB">
        <w:rPr>
          <w:b/>
          <w:sz w:val="26"/>
          <w:szCs w:val="26"/>
        </w:rPr>
        <w:t xml:space="preserve">Цели урока: </w:t>
      </w:r>
    </w:p>
    <w:p w:rsidR="00BD1D81" w:rsidRPr="00AC38FB" w:rsidRDefault="00BD1D81" w:rsidP="00BD1D81">
      <w:pPr>
        <w:spacing w:line="360" w:lineRule="auto"/>
        <w:ind w:left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>Образовательные</w:t>
      </w:r>
      <w:r w:rsidRPr="00AC38FB">
        <w:rPr>
          <w:b/>
          <w:sz w:val="26"/>
          <w:szCs w:val="26"/>
        </w:rPr>
        <w:t>: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создать условия для осмысления действия сравнения обыкновенных дробей</w:t>
      </w:r>
      <w:r w:rsidRPr="00AC38FB">
        <w:rPr>
          <w:sz w:val="26"/>
          <w:szCs w:val="26"/>
        </w:rPr>
        <w:t xml:space="preserve"> с одинаковыми знаменателями</w:t>
      </w:r>
      <w:r>
        <w:rPr>
          <w:sz w:val="26"/>
          <w:szCs w:val="26"/>
        </w:rPr>
        <w:t xml:space="preserve"> различными способами (по алгоритму, с помощью зрительных образов реальных предметов, числового луча)</w:t>
      </w:r>
      <w:r w:rsidRPr="00AC38FB">
        <w:rPr>
          <w:sz w:val="26"/>
          <w:szCs w:val="26"/>
        </w:rPr>
        <w:t>;</w:t>
      </w:r>
    </w:p>
    <w:p w:rsidR="00BD1D81" w:rsidRDefault="00BD1D81" w:rsidP="00BD1D81">
      <w:pPr>
        <w:spacing w:line="360" w:lineRule="auto"/>
        <w:ind w:left="708"/>
        <w:jc w:val="both"/>
        <w:rPr>
          <w:sz w:val="26"/>
          <w:szCs w:val="26"/>
        </w:rPr>
      </w:pPr>
      <w:proofErr w:type="gramStart"/>
      <w:r w:rsidRPr="00AC38FB">
        <w:rPr>
          <w:b/>
          <w:sz w:val="26"/>
          <w:szCs w:val="26"/>
        </w:rPr>
        <w:t>Развивающая</w:t>
      </w:r>
      <w:proofErr w:type="gramEnd"/>
      <w:r w:rsidRPr="00AC38FB">
        <w:rPr>
          <w:b/>
          <w:sz w:val="26"/>
          <w:szCs w:val="26"/>
        </w:rPr>
        <w:t>:</w:t>
      </w:r>
      <w:r w:rsidRPr="00AC38FB">
        <w:rPr>
          <w:sz w:val="26"/>
          <w:szCs w:val="26"/>
        </w:rPr>
        <w:t xml:space="preserve"> </w:t>
      </w:r>
      <w:r>
        <w:rPr>
          <w:sz w:val="26"/>
          <w:szCs w:val="26"/>
        </w:rPr>
        <w:t>развивать интерес к математике через показ актуальности и широты применения действия сравнения величин в повседневной жизни;</w:t>
      </w:r>
    </w:p>
    <w:p w:rsidR="00BD1D81" w:rsidRPr="00BD1D81" w:rsidRDefault="00BD1D81" w:rsidP="00BD1D81">
      <w:pPr>
        <w:spacing w:line="360" w:lineRule="auto"/>
        <w:ind w:left="708"/>
        <w:jc w:val="both"/>
        <w:rPr>
          <w:sz w:val="26"/>
          <w:szCs w:val="26"/>
        </w:rPr>
      </w:pPr>
      <w:r w:rsidRPr="00BD1D81">
        <w:rPr>
          <w:sz w:val="26"/>
          <w:szCs w:val="26"/>
        </w:rPr>
        <w:t>Развивать навыки коммуникативности</w:t>
      </w:r>
      <w:r>
        <w:rPr>
          <w:sz w:val="26"/>
          <w:szCs w:val="26"/>
        </w:rPr>
        <w:t xml:space="preserve"> через диалог.</w:t>
      </w:r>
    </w:p>
    <w:p w:rsidR="00BD1D81" w:rsidRDefault="00BD1D81" w:rsidP="00BD1D81">
      <w:pPr>
        <w:spacing w:line="360" w:lineRule="auto"/>
        <w:ind w:left="708"/>
        <w:jc w:val="both"/>
        <w:rPr>
          <w:sz w:val="26"/>
          <w:szCs w:val="26"/>
        </w:rPr>
      </w:pPr>
      <w:r w:rsidRPr="00AC38FB">
        <w:rPr>
          <w:sz w:val="26"/>
          <w:szCs w:val="26"/>
        </w:rPr>
        <w:t xml:space="preserve"> </w:t>
      </w:r>
      <w:proofErr w:type="gramStart"/>
      <w:r w:rsidRPr="00AC38FB">
        <w:rPr>
          <w:b/>
          <w:sz w:val="26"/>
          <w:szCs w:val="26"/>
        </w:rPr>
        <w:t>Воспитательная</w:t>
      </w:r>
      <w:proofErr w:type="gramEnd"/>
      <w:r w:rsidRPr="00AC38FB">
        <w:rPr>
          <w:b/>
          <w:sz w:val="26"/>
          <w:szCs w:val="26"/>
        </w:rPr>
        <w:t>:</w:t>
      </w:r>
      <w:r w:rsidRPr="00AC38FB">
        <w:rPr>
          <w:sz w:val="26"/>
          <w:szCs w:val="26"/>
        </w:rPr>
        <w:t xml:space="preserve"> </w:t>
      </w:r>
      <w:r>
        <w:rPr>
          <w:sz w:val="26"/>
          <w:szCs w:val="26"/>
        </w:rPr>
        <w:t>формировать социальный опыт (выбирать большую, меньшую величину, располагать в порядке возрастания, убывания).</w:t>
      </w:r>
    </w:p>
    <w:p w:rsidR="00BD1D81" w:rsidRDefault="00BD1D81" w:rsidP="00BD1D81">
      <w:pPr>
        <w:spacing w:line="360" w:lineRule="auto"/>
        <w:ind w:left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>Ожидаемый результат:</w:t>
      </w:r>
      <w:r>
        <w:rPr>
          <w:sz w:val="26"/>
          <w:szCs w:val="26"/>
        </w:rPr>
        <w:t xml:space="preserve"> каждый ученик </w:t>
      </w:r>
      <w:r w:rsidR="00A43A74">
        <w:rPr>
          <w:sz w:val="26"/>
          <w:szCs w:val="26"/>
        </w:rPr>
        <w:t xml:space="preserve"> составляет и </w:t>
      </w:r>
      <w:r>
        <w:rPr>
          <w:sz w:val="26"/>
          <w:szCs w:val="26"/>
        </w:rPr>
        <w:t xml:space="preserve">проговаривает правило сравнения обыкновенных дробей с одинаковыми знаменателями, числителями, выбирает </w:t>
      </w:r>
      <w:proofErr w:type="gramStart"/>
      <w:r>
        <w:rPr>
          <w:sz w:val="26"/>
          <w:szCs w:val="26"/>
        </w:rPr>
        <w:t>большую</w:t>
      </w:r>
      <w:proofErr w:type="gramEnd"/>
      <w:r>
        <w:rPr>
          <w:sz w:val="26"/>
          <w:szCs w:val="26"/>
        </w:rPr>
        <w:t xml:space="preserve"> или меньшую из дробей, читает неравенство, записывает результат в виде неравенства.</w:t>
      </w:r>
    </w:p>
    <w:p w:rsidR="00BD1D81" w:rsidRPr="00AC38FB" w:rsidRDefault="00BD1D81" w:rsidP="00BD1D81">
      <w:pPr>
        <w:spacing w:line="360" w:lineRule="auto"/>
        <w:jc w:val="both"/>
        <w:rPr>
          <w:bCs/>
          <w:sz w:val="26"/>
          <w:szCs w:val="26"/>
        </w:rPr>
      </w:pPr>
      <w:r w:rsidRPr="00AC38FB">
        <w:rPr>
          <w:b/>
          <w:bCs/>
          <w:sz w:val="26"/>
          <w:szCs w:val="26"/>
        </w:rPr>
        <w:t>Оборудование:</w:t>
      </w:r>
      <w:r w:rsidRPr="00AC38FB">
        <w:rPr>
          <w:bCs/>
          <w:sz w:val="26"/>
          <w:szCs w:val="26"/>
        </w:rPr>
        <w:t xml:space="preserve"> проектор, презентация</w:t>
      </w:r>
      <w:r w:rsidR="00A43A74">
        <w:rPr>
          <w:bCs/>
          <w:sz w:val="26"/>
          <w:szCs w:val="26"/>
        </w:rPr>
        <w:t>, раздаточный материал</w:t>
      </w:r>
    </w:p>
    <w:p w:rsidR="00BD1D81" w:rsidRDefault="00BD1D81" w:rsidP="00BD1D81">
      <w:pPr>
        <w:spacing w:line="360" w:lineRule="auto"/>
        <w:ind w:left="708"/>
        <w:jc w:val="center"/>
        <w:rPr>
          <w:sz w:val="26"/>
          <w:szCs w:val="26"/>
        </w:rPr>
      </w:pPr>
      <w:r>
        <w:rPr>
          <w:sz w:val="26"/>
          <w:szCs w:val="26"/>
        </w:rPr>
        <w:t>Ход урока:</w:t>
      </w:r>
    </w:p>
    <w:p w:rsidR="00BD1D81" w:rsidRDefault="00BD1D81" w:rsidP="00BD1D81">
      <w:pPr>
        <w:pStyle w:val="a3"/>
        <w:numPr>
          <w:ilvl w:val="0"/>
          <w:numId w:val="1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Орг</w:t>
      </w:r>
      <w:proofErr w:type="gramStart"/>
      <w:r>
        <w:rPr>
          <w:sz w:val="26"/>
          <w:szCs w:val="26"/>
        </w:rPr>
        <w:t>.м</w:t>
      </w:r>
      <w:proofErr w:type="gramEnd"/>
      <w:r>
        <w:rPr>
          <w:sz w:val="26"/>
          <w:szCs w:val="26"/>
        </w:rPr>
        <w:t>омент.</w:t>
      </w:r>
    </w:p>
    <w:p w:rsidR="00BD1D81" w:rsidRDefault="00BD1D81" w:rsidP="00BD1D81">
      <w:pPr>
        <w:pStyle w:val="a3"/>
        <w:spacing w:line="360" w:lineRule="auto"/>
        <w:ind w:left="1068"/>
        <w:jc w:val="both"/>
        <w:rPr>
          <w:sz w:val="26"/>
          <w:szCs w:val="26"/>
        </w:rPr>
      </w:pPr>
      <w:r>
        <w:rPr>
          <w:sz w:val="26"/>
          <w:szCs w:val="26"/>
        </w:rPr>
        <w:t>Настрой учеников на успешную деятельность.</w:t>
      </w:r>
    </w:p>
    <w:p w:rsidR="00BD1D81" w:rsidRDefault="00BD1D81" w:rsidP="00BD1D81">
      <w:pPr>
        <w:pStyle w:val="a3"/>
        <w:numPr>
          <w:ilvl w:val="0"/>
          <w:numId w:val="1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ФОФ эта припоминания</w:t>
      </w:r>
    </w:p>
    <w:p w:rsidR="00BD1D81" w:rsidRDefault="00BD1D81" w:rsidP="00BD1D81">
      <w:pPr>
        <w:pStyle w:val="a3"/>
        <w:spacing w:line="360" w:lineRule="auto"/>
        <w:ind w:left="1068"/>
        <w:jc w:val="both"/>
        <w:rPr>
          <w:sz w:val="26"/>
          <w:szCs w:val="26"/>
        </w:rPr>
      </w:pPr>
      <w:r>
        <w:rPr>
          <w:sz w:val="26"/>
          <w:szCs w:val="26"/>
        </w:rPr>
        <w:t>Учитель: каждый день мы сравниваем различные величины</w:t>
      </w:r>
      <w:r w:rsidR="00691F01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( </w:t>
      </w:r>
      <w:proofErr w:type="gramEnd"/>
      <w:r>
        <w:rPr>
          <w:sz w:val="26"/>
          <w:szCs w:val="26"/>
        </w:rPr>
        <w:t>рост друг с другом, возраст, пройденное расстояние сегодня и вчера), приведите свои примеры сравнения.</w:t>
      </w:r>
    </w:p>
    <w:p w:rsidR="00BD1D81" w:rsidRDefault="00BD1D81" w:rsidP="00BD1D81">
      <w:pPr>
        <w:pStyle w:val="a3"/>
        <w:spacing w:line="360" w:lineRule="auto"/>
        <w:ind w:left="1068"/>
        <w:jc w:val="both"/>
        <w:rPr>
          <w:sz w:val="26"/>
          <w:szCs w:val="26"/>
        </w:rPr>
      </w:pPr>
      <w:r>
        <w:rPr>
          <w:sz w:val="26"/>
          <w:szCs w:val="26"/>
        </w:rPr>
        <w:t>Учащиеся приводят примеры.</w:t>
      </w:r>
    </w:p>
    <w:p w:rsidR="00BD1D81" w:rsidRDefault="00BD1D81" w:rsidP="00BD1D81">
      <w:pPr>
        <w:pStyle w:val="a3"/>
        <w:spacing w:line="360" w:lineRule="auto"/>
        <w:ind w:left="1068"/>
        <w:jc w:val="both"/>
        <w:rPr>
          <w:sz w:val="26"/>
          <w:szCs w:val="26"/>
        </w:rPr>
      </w:pPr>
      <w:r>
        <w:rPr>
          <w:sz w:val="26"/>
          <w:szCs w:val="26"/>
        </w:rPr>
        <w:t>Какие величины сравнивать нельзя? Приведите примеры (время и массу, рост и возраст, и др.)</w:t>
      </w:r>
    </w:p>
    <w:p w:rsidR="00BD1D81" w:rsidRDefault="00BD1D81" w:rsidP="00BD1D81">
      <w:pPr>
        <w:pStyle w:val="a3"/>
        <w:spacing w:line="360" w:lineRule="auto"/>
        <w:ind w:left="106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развороте доски записаны различные единицы времени (для </w:t>
      </w:r>
      <w:proofErr w:type="spellStart"/>
      <w:r>
        <w:rPr>
          <w:sz w:val="26"/>
          <w:szCs w:val="26"/>
        </w:rPr>
        <w:t>визуалов</w:t>
      </w:r>
      <w:proofErr w:type="spellEnd"/>
      <w:r>
        <w:rPr>
          <w:sz w:val="26"/>
          <w:szCs w:val="26"/>
        </w:rPr>
        <w:t>)</w:t>
      </w:r>
    </w:p>
    <w:p w:rsidR="00BD1D81" w:rsidRDefault="00BD1D81" w:rsidP="00BD1D81">
      <w:pPr>
        <w:pStyle w:val="a3"/>
        <w:spacing w:line="360" w:lineRule="auto"/>
        <w:ind w:left="106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Время измеряется различными величинами: столетие, год, неделя, сутки, час, минуты, секунды).</w:t>
      </w:r>
      <w:proofErr w:type="gramEnd"/>
      <w:r w:rsidR="00691F01">
        <w:rPr>
          <w:sz w:val="26"/>
          <w:szCs w:val="26"/>
        </w:rPr>
        <w:t xml:space="preserve"> К</w:t>
      </w:r>
      <w:r>
        <w:rPr>
          <w:sz w:val="26"/>
          <w:szCs w:val="26"/>
        </w:rPr>
        <w:t xml:space="preserve">акие из названных величин сразу сравнить </w:t>
      </w:r>
      <w:r>
        <w:rPr>
          <w:sz w:val="26"/>
          <w:szCs w:val="26"/>
        </w:rPr>
        <w:lastRenderedPageBreak/>
        <w:t>нельзя?</w:t>
      </w:r>
      <w:r w:rsidR="00691F01">
        <w:rPr>
          <w:sz w:val="26"/>
          <w:szCs w:val="26"/>
        </w:rPr>
        <w:t xml:space="preserve"> (125 мин и 1 час). Как  сравнить? Перевести время в одни и те же единицы.</w:t>
      </w:r>
    </w:p>
    <w:p w:rsidR="00B55A70" w:rsidRDefault="00691F01" w:rsidP="00BD1D81">
      <w:pPr>
        <w:pStyle w:val="a3"/>
        <w:spacing w:line="360" w:lineRule="auto"/>
        <w:ind w:left="106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Сегодня на уроке вы научитесь сравнивать обыкновенные дроби. </w:t>
      </w:r>
      <w:r w:rsidR="00B55A70">
        <w:rPr>
          <w:sz w:val="26"/>
          <w:szCs w:val="26"/>
        </w:rPr>
        <w:t>Запишите число, тему сегодняшнего урока</w:t>
      </w:r>
      <w:proofErr w:type="gramStart"/>
      <w:r w:rsidR="00B55A70">
        <w:rPr>
          <w:sz w:val="26"/>
          <w:szCs w:val="26"/>
        </w:rPr>
        <w:t xml:space="preserve"> :</w:t>
      </w:r>
      <w:proofErr w:type="gramEnd"/>
      <w:r w:rsidR="00B55A70">
        <w:rPr>
          <w:sz w:val="26"/>
          <w:szCs w:val="26"/>
        </w:rPr>
        <w:t xml:space="preserve"> «Сравнение дробей»</w:t>
      </w:r>
    </w:p>
    <w:p w:rsidR="00691F01" w:rsidRDefault="00691F01" w:rsidP="00BD1D81">
      <w:pPr>
        <w:pStyle w:val="a3"/>
        <w:spacing w:line="360" w:lineRule="auto"/>
        <w:ind w:left="1068"/>
        <w:jc w:val="both"/>
      </w:pPr>
      <w:r>
        <w:rPr>
          <w:sz w:val="26"/>
          <w:szCs w:val="26"/>
        </w:rPr>
        <w:t xml:space="preserve">Чтобы каждый из вас смог составить правило сравнения дробей, выполните задание, которое поможет вам припомнить определение обыкновенных дробей. На  слайдах задание, ответьте на вопросы </w:t>
      </w:r>
      <w:proofErr w:type="spellStart"/>
      <w:r>
        <w:rPr>
          <w:sz w:val="26"/>
          <w:szCs w:val="26"/>
        </w:rPr>
        <w:t>поочереди</w:t>
      </w:r>
      <w:proofErr w:type="spellEnd"/>
      <w:r>
        <w:rPr>
          <w:sz w:val="26"/>
          <w:szCs w:val="26"/>
        </w:rPr>
        <w:t xml:space="preserve"> друг другу, а потом мы проверим ваши ответы.</w:t>
      </w:r>
      <w:r w:rsidR="004343B4">
        <w:rPr>
          <w:sz w:val="26"/>
          <w:szCs w:val="26"/>
        </w:rPr>
        <w:t xml:space="preserve"> </w:t>
      </w:r>
      <w:hyperlink r:id="rId5" w:history="1">
        <w:r w:rsidR="004343B4" w:rsidRPr="004343B4">
          <w:rPr>
            <w:rStyle w:val="a4"/>
            <w:sz w:val="26"/>
            <w:szCs w:val="26"/>
          </w:rPr>
          <w:t>Сла</w:t>
        </w:r>
        <w:r w:rsidR="004343B4" w:rsidRPr="004343B4">
          <w:rPr>
            <w:rStyle w:val="a4"/>
            <w:sz w:val="26"/>
            <w:szCs w:val="26"/>
          </w:rPr>
          <w:t>й</w:t>
        </w:r>
        <w:r w:rsidR="004343B4" w:rsidRPr="004343B4">
          <w:rPr>
            <w:rStyle w:val="a4"/>
            <w:sz w:val="26"/>
            <w:szCs w:val="26"/>
          </w:rPr>
          <w:t>д</w:t>
        </w:r>
        <w:r w:rsidR="004343B4" w:rsidRPr="004343B4">
          <w:rPr>
            <w:rStyle w:val="a4"/>
            <w:sz w:val="26"/>
            <w:szCs w:val="26"/>
          </w:rPr>
          <w:t>ы</w:t>
        </w:r>
        <w:r w:rsidR="004343B4" w:rsidRPr="004343B4">
          <w:rPr>
            <w:rStyle w:val="a4"/>
            <w:sz w:val="26"/>
            <w:szCs w:val="26"/>
          </w:rPr>
          <w:t xml:space="preserve"> 2,3</w:t>
        </w:r>
      </w:hyperlink>
    </w:p>
    <w:p w:rsidR="00B55A70" w:rsidRDefault="00B55A70" w:rsidP="00BD1D81">
      <w:pPr>
        <w:pStyle w:val="a3"/>
        <w:spacing w:line="360" w:lineRule="auto"/>
        <w:ind w:left="1068"/>
        <w:jc w:val="both"/>
      </w:pPr>
      <w:r>
        <w:t>Рефлексия</w:t>
      </w:r>
      <w:proofErr w:type="gramStart"/>
      <w:r>
        <w:t xml:space="preserve"> :</w:t>
      </w:r>
      <w:proofErr w:type="gramEnd"/>
      <w:r>
        <w:t xml:space="preserve"> читаем вместе стих, в котором вы нашли подходящие пропущенные слова.</w:t>
      </w:r>
    </w:p>
    <w:p w:rsidR="00B55A70" w:rsidRDefault="00B55A70" w:rsidP="00BD1D81">
      <w:pPr>
        <w:pStyle w:val="a3"/>
        <w:spacing w:line="360" w:lineRule="auto"/>
        <w:ind w:left="1068"/>
        <w:jc w:val="both"/>
      </w:pPr>
      <w:r>
        <w:t>Вы умеете читать дроби, решать задачи находя часть от величины, ответьте на вопрос : зачем придумали новые числ</w:t>
      </w:r>
      <w:proofErr w:type="gramStart"/>
      <w:r>
        <w:t>а-</w:t>
      </w:r>
      <w:proofErr w:type="gramEnd"/>
      <w:r>
        <w:t xml:space="preserve"> эти дроби обыкновенные?</w:t>
      </w:r>
    </w:p>
    <w:p w:rsidR="00B55A70" w:rsidRDefault="00B55A70" w:rsidP="00BD1D81">
      <w:pPr>
        <w:pStyle w:val="a3"/>
        <w:spacing w:line="360" w:lineRule="auto"/>
        <w:ind w:left="1068"/>
        <w:jc w:val="both"/>
      </w:pPr>
      <w:r>
        <w:t xml:space="preserve">- если </w:t>
      </w:r>
      <w:proofErr w:type="gramStart"/>
      <w:r>
        <w:t>части</w:t>
      </w:r>
      <w:proofErr w:type="gramEnd"/>
      <w:r>
        <w:t xml:space="preserve"> на которые делим величину нельзя выразить натуральным числом, применяем дроби обыкновенные, например одну шоколадку на троих разделить можно, но тот кусочек, который получит каждый, нельзя записать с помощью натурального числа, это 1/3.</w:t>
      </w:r>
    </w:p>
    <w:p w:rsidR="00B55A70" w:rsidRDefault="00B55A70" w:rsidP="00BD1D81">
      <w:pPr>
        <w:pStyle w:val="a3"/>
        <w:spacing w:line="360" w:lineRule="auto"/>
        <w:ind w:left="1068"/>
        <w:jc w:val="both"/>
      </w:pPr>
      <w:r>
        <w:t>У двух дробей могут быть разные числители, и равные знаменатели. Как их сравнить?</w:t>
      </w:r>
    </w:p>
    <w:p w:rsidR="00B55A70" w:rsidRDefault="00B55A70" w:rsidP="00BD1D81">
      <w:pPr>
        <w:pStyle w:val="a3"/>
        <w:spacing w:line="360" w:lineRule="auto"/>
        <w:ind w:left="1068"/>
        <w:jc w:val="both"/>
      </w:pPr>
      <w:r>
        <w:t xml:space="preserve">На ваших столах лежат </w:t>
      </w:r>
      <w:hyperlink r:id="rId6" w:history="1">
        <w:r w:rsidRPr="005E6BE9">
          <w:rPr>
            <w:rStyle w:val="a4"/>
          </w:rPr>
          <w:t>листы</w:t>
        </w:r>
      </w:hyperlink>
      <w:r>
        <w:t xml:space="preserve"> с заготовленными рисунками. Найдите первый рисунок с квадратом. Те, кто сидят на первом варианте закрасят 3/4 части квадрата, второй вариант 2/4 части вашего квадрата. </w:t>
      </w:r>
      <w:r w:rsidR="005E6BE9">
        <w:t xml:space="preserve">Сравните ваши части. У какого из вариантов закрашенная часть оказалась больше? (у первого, там 3 части из 4) Попробуйте составить правило сравнения дробей с одинаковыми знаменателями. Проговорите его друг другу. Кто может это правило повторить? </w:t>
      </w:r>
    </w:p>
    <w:p w:rsidR="005E6BE9" w:rsidRDefault="005E6BE9" w:rsidP="00BD1D81">
      <w:pPr>
        <w:pStyle w:val="a3"/>
        <w:spacing w:line="360" w:lineRule="auto"/>
        <w:ind w:left="1068"/>
        <w:jc w:val="both"/>
      </w:pPr>
      <w:r>
        <w:t xml:space="preserve">На вашем листе, есть  два круга, они  разделены на доли. Первый вариант свои два торта разделит на 4 гостей, второй вариант на 8 гостей. Сравните </w:t>
      </w:r>
      <w:proofErr w:type="gramStart"/>
      <w:r>
        <w:t>гостю</w:t>
      </w:r>
      <w:proofErr w:type="gramEnd"/>
      <w:r>
        <w:t xml:space="preserve"> какого варианта достанется больше угощенья.</w:t>
      </w:r>
    </w:p>
    <w:p w:rsidR="005E6BE9" w:rsidRDefault="005E6BE9" w:rsidP="00BD1D81">
      <w:pPr>
        <w:pStyle w:val="a3"/>
        <w:spacing w:line="360" w:lineRule="auto"/>
        <w:ind w:left="1068"/>
        <w:jc w:val="both"/>
      </w:pPr>
      <w:r>
        <w:t>Конечно, первый вариант, ваши части окажутся большими по сравнению со вторым вариантом. Каково правило сравнения дробей с одинаковыми числителями? Сформулируйте его друг другу.</w:t>
      </w:r>
    </w:p>
    <w:p w:rsidR="00422332" w:rsidRDefault="00422332" w:rsidP="00BD1D81">
      <w:pPr>
        <w:pStyle w:val="a3"/>
        <w:spacing w:line="360" w:lineRule="auto"/>
        <w:ind w:left="1068"/>
        <w:jc w:val="both"/>
      </w:pPr>
      <w:r>
        <w:t>Давайте немного отдохнём.</w:t>
      </w:r>
    </w:p>
    <w:p w:rsidR="005E6BE9" w:rsidRDefault="00885DFE" w:rsidP="00BD1D81">
      <w:pPr>
        <w:pStyle w:val="a3"/>
        <w:spacing w:line="360" w:lineRule="auto"/>
        <w:ind w:left="1068"/>
        <w:jc w:val="both"/>
      </w:pPr>
      <w:hyperlink r:id="rId7" w:history="1">
        <w:proofErr w:type="spellStart"/>
        <w:r w:rsidR="005E6BE9" w:rsidRPr="00422332">
          <w:rPr>
            <w:rStyle w:val="a4"/>
          </w:rPr>
          <w:t>Физминутка</w:t>
        </w:r>
        <w:proofErr w:type="spellEnd"/>
      </w:hyperlink>
    </w:p>
    <w:p w:rsidR="00422332" w:rsidRDefault="00422332" w:rsidP="00BD1D81">
      <w:pPr>
        <w:pStyle w:val="a3"/>
        <w:spacing w:line="360" w:lineRule="auto"/>
        <w:ind w:left="1068"/>
        <w:jc w:val="both"/>
      </w:pPr>
      <w:r>
        <w:t xml:space="preserve">Вы проговорили  друг другу правила сравнения дробей с одинаковыми знаменателями и числителями, проверим, что получилось. </w:t>
      </w:r>
      <w:hyperlink r:id="rId8" w:history="1">
        <w:r w:rsidRPr="00422332">
          <w:rPr>
            <w:rStyle w:val="a4"/>
          </w:rPr>
          <w:t>Слайд 3</w:t>
        </w:r>
      </w:hyperlink>
    </w:p>
    <w:p w:rsidR="00422332" w:rsidRDefault="00422332" w:rsidP="00BD1D81">
      <w:pPr>
        <w:pStyle w:val="a3"/>
        <w:spacing w:line="360" w:lineRule="auto"/>
        <w:ind w:left="1068"/>
        <w:jc w:val="both"/>
      </w:pPr>
      <w:r>
        <w:lastRenderedPageBreak/>
        <w:t>Давайте прожужжим полученные правила, вставив подходящие по смыслу слова.</w:t>
      </w:r>
    </w:p>
    <w:p w:rsidR="00BD1D81" w:rsidRDefault="00422332" w:rsidP="00BD1D81">
      <w:pPr>
        <w:pStyle w:val="a3"/>
        <w:spacing w:line="360" w:lineRule="auto"/>
        <w:ind w:left="1068"/>
        <w:jc w:val="both"/>
      </w:pPr>
      <w:r>
        <w:t>Проверим, как вы запомнили правила сравнения. Самостоятельная работа</w:t>
      </w:r>
      <w:r w:rsidR="008937DD">
        <w:t>.1. На числовом луче (</w:t>
      </w:r>
      <w:proofErr w:type="gramStart"/>
      <w:r w:rsidR="008937DD">
        <w:t>заготовлен</w:t>
      </w:r>
      <w:proofErr w:type="gramEnd"/>
      <w:r w:rsidR="008937DD">
        <w:t>) расположить числа в порядке возрастания.</w:t>
      </w:r>
      <w:r>
        <w:t xml:space="preserve"> </w:t>
      </w:r>
      <w:r w:rsidR="008937DD">
        <w:t xml:space="preserve">2. «Сильным» задача о солёном растворе </w:t>
      </w:r>
      <w:hyperlink r:id="rId9" w:history="1">
        <w:r w:rsidR="008937DD" w:rsidRPr="008937DD">
          <w:rPr>
            <w:rStyle w:val="a4"/>
          </w:rPr>
          <w:t>слайд 8</w:t>
        </w:r>
      </w:hyperlink>
      <w:r w:rsidR="008937DD">
        <w:t>. Остальным карточки на сравнение дробей (дидактические материалы для 5 класса)</w:t>
      </w:r>
    </w:p>
    <w:p w:rsidR="008937DD" w:rsidRDefault="008937DD" w:rsidP="00BD1D81">
      <w:pPr>
        <w:pStyle w:val="a3"/>
        <w:spacing w:line="360" w:lineRule="auto"/>
        <w:ind w:left="1068"/>
        <w:jc w:val="both"/>
      </w:pPr>
      <w:r>
        <w:t xml:space="preserve">Рефлексия. </w:t>
      </w:r>
    </w:p>
    <w:p w:rsidR="008937DD" w:rsidRDefault="008937DD" w:rsidP="00BD1D81">
      <w:pPr>
        <w:pStyle w:val="a3"/>
        <w:spacing w:line="360" w:lineRule="auto"/>
        <w:ind w:left="1068"/>
        <w:jc w:val="both"/>
      </w:pPr>
      <w:r>
        <w:t>О чём говорили на уроке?</w:t>
      </w:r>
    </w:p>
    <w:p w:rsidR="008937DD" w:rsidRDefault="008937DD" w:rsidP="00BD1D81">
      <w:pPr>
        <w:pStyle w:val="a3"/>
        <w:spacing w:line="360" w:lineRule="auto"/>
        <w:ind w:left="1068"/>
        <w:jc w:val="both"/>
      </w:pPr>
      <w:r>
        <w:t>Что значит сравнить дроби?</w:t>
      </w:r>
    </w:p>
    <w:p w:rsidR="008937DD" w:rsidRDefault="008937DD" w:rsidP="00BD1D81">
      <w:pPr>
        <w:pStyle w:val="a3"/>
        <w:spacing w:line="360" w:lineRule="auto"/>
        <w:ind w:left="1068"/>
        <w:jc w:val="both"/>
      </w:pPr>
      <w:r>
        <w:t>Какие две дроби могут оказаться?</w:t>
      </w:r>
    </w:p>
    <w:p w:rsidR="008937DD" w:rsidRDefault="008937DD" w:rsidP="00BD1D81">
      <w:pPr>
        <w:pStyle w:val="a3"/>
        <w:spacing w:line="360" w:lineRule="auto"/>
        <w:ind w:left="1068"/>
        <w:jc w:val="both"/>
      </w:pPr>
      <w:r>
        <w:t>Что было для вас сложным?</w:t>
      </w:r>
    </w:p>
    <w:p w:rsidR="008937DD" w:rsidRDefault="008937DD" w:rsidP="00BD1D81">
      <w:pPr>
        <w:pStyle w:val="a3"/>
        <w:spacing w:line="360" w:lineRule="auto"/>
        <w:ind w:left="1068"/>
        <w:jc w:val="both"/>
      </w:pPr>
      <w:r>
        <w:t>Итоги урока: действие сравнения поможет вам сделать выбор, какая из дробей больше, меньше или равны. Действие сравнения выполняем в повседневной жизни, значит, должны правильно применять выведенные сегодня правила.</w:t>
      </w:r>
    </w:p>
    <w:p w:rsidR="008937DD" w:rsidRDefault="008937DD" w:rsidP="00BD1D81">
      <w:pPr>
        <w:pStyle w:val="a3"/>
        <w:spacing w:line="360" w:lineRule="auto"/>
        <w:ind w:left="1068"/>
        <w:jc w:val="both"/>
      </w:pPr>
      <w:r>
        <w:t>Домашнее задание: п.24, №</w:t>
      </w:r>
      <w:r w:rsidR="00287245">
        <w:t>915, 917</w:t>
      </w:r>
    </w:p>
    <w:p w:rsidR="008937DD" w:rsidRPr="00BD1D81" w:rsidRDefault="008937DD" w:rsidP="00BD1D81">
      <w:pPr>
        <w:pStyle w:val="a3"/>
        <w:spacing w:line="360" w:lineRule="auto"/>
        <w:ind w:left="1068"/>
        <w:jc w:val="both"/>
        <w:rPr>
          <w:sz w:val="26"/>
          <w:szCs w:val="26"/>
        </w:rPr>
      </w:pPr>
    </w:p>
    <w:p w:rsidR="00BD1D81" w:rsidRDefault="00BD1D81" w:rsidP="00BD1D81">
      <w:pPr>
        <w:spacing w:line="360" w:lineRule="auto"/>
        <w:jc w:val="both"/>
        <w:rPr>
          <w:sz w:val="26"/>
          <w:szCs w:val="26"/>
        </w:rPr>
      </w:pPr>
    </w:p>
    <w:p w:rsidR="00BD1D81" w:rsidRDefault="00BD1D81" w:rsidP="00BD1D81">
      <w:pPr>
        <w:spacing w:line="360" w:lineRule="auto"/>
        <w:jc w:val="both"/>
        <w:rPr>
          <w:sz w:val="26"/>
          <w:szCs w:val="26"/>
        </w:rPr>
      </w:pPr>
    </w:p>
    <w:p w:rsidR="00BD1D81" w:rsidRDefault="00BD1D81" w:rsidP="00BD1D81">
      <w:pPr>
        <w:spacing w:line="360" w:lineRule="auto"/>
        <w:jc w:val="both"/>
        <w:rPr>
          <w:sz w:val="26"/>
          <w:szCs w:val="26"/>
        </w:rPr>
      </w:pPr>
    </w:p>
    <w:p w:rsidR="00BD1D81" w:rsidRPr="00BD1D81" w:rsidRDefault="00BD1D81" w:rsidP="00BD1D81">
      <w:pPr>
        <w:spacing w:line="360" w:lineRule="auto"/>
        <w:jc w:val="both"/>
        <w:rPr>
          <w:sz w:val="26"/>
          <w:szCs w:val="26"/>
        </w:rPr>
      </w:pPr>
    </w:p>
    <w:p w:rsidR="009D643E" w:rsidRDefault="009D643E"/>
    <w:sectPr w:rsidR="009D643E" w:rsidSect="009D6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9C7469"/>
    <w:multiLevelType w:val="hybridMultilevel"/>
    <w:tmpl w:val="F6909FEC"/>
    <w:lvl w:ilvl="0" w:tplc="FA484C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1D81"/>
    <w:rsid w:val="00286007"/>
    <w:rsid w:val="00287245"/>
    <w:rsid w:val="00422332"/>
    <w:rsid w:val="004343B4"/>
    <w:rsid w:val="005E6BE9"/>
    <w:rsid w:val="00691F01"/>
    <w:rsid w:val="00885DFE"/>
    <w:rsid w:val="008937DD"/>
    <w:rsid w:val="009D643E"/>
    <w:rsid w:val="00A43A74"/>
    <w:rsid w:val="00B55A70"/>
    <w:rsid w:val="00BD1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1D8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343B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4343B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89;&#1088;&#1072;&#1074;&#1085;&#1077;&#1085;&#1080;&#1077;.pptx" TargetMode="External"/><Relationship Id="rId3" Type="http://schemas.openxmlformats.org/officeDocument/2006/relationships/settings" Target="settings.xml"/><Relationship Id="rId7" Type="http://schemas.openxmlformats.org/officeDocument/2006/relationships/hyperlink" Target="Tanz_zarjadk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88;&#1072;&#1079;&#1076;&#1072;&#1090;&#1082;&#1072;.docx" TargetMode="External"/><Relationship Id="rId11" Type="http://schemas.openxmlformats.org/officeDocument/2006/relationships/theme" Target="theme/theme1.xml"/><Relationship Id="rId5" Type="http://schemas.openxmlformats.org/officeDocument/2006/relationships/hyperlink" Target="&#1089;&#1088;&#1072;&#1074;&#1085;&#1077;&#1085;&#1080;&#1077;.pptx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&#1089;&#1088;&#1072;&#1074;&#1085;&#1077;&#1085;&#1080;&#1077;.pp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Вика</cp:lastModifiedBy>
  <cp:revision>6</cp:revision>
  <dcterms:created xsi:type="dcterms:W3CDTF">2013-01-18T14:18:00Z</dcterms:created>
  <dcterms:modified xsi:type="dcterms:W3CDTF">2013-01-18T16:05:00Z</dcterms:modified>
</cp:coreProperties>
</file>